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Hans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  <w:lang w:val="en-US" w:eastAsia="zh-CN"/>
        </w:rPr>
        <w:t>5</w:t>
      </w:r>
      <w:r>
        <w:rPr>
          <w:rFonts w:eastAsia="黑体"/>
          <w:szCs w:val="32"/>
        </w:rPr>
        <w:t>：</w:t>
      </w:r>
      <w:bookmarkStart w:id="0" w:name="_GoBack"/>
      <w:bookmarkEnd w:id="0"/>
    </w:p>
    <w:p>
      <w:pPr>
        <w:pStyle w:val="2"/>
        <w:bidi w:val="0"/>
        <w:jc w:val="center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教职工填报说明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登录网址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登录网址</w:t>
      </w:r>
      <w:r>
        <w:rPr>
          <w:rFonts w:hint="default"/>
          <w:sz w:val="28"/>
          <w:szCs w:val="28"/>
          <w:lang w:eastAsia="zh-Hans"/>
        </w:rPr>
        <w:t>：</w:t>
      </w:r>
      <w:r>
        <w:rPr>
          <w:rFonts w:hint="default"/>
          <w:sz w:val="28"/>
          <w:szCs w:val="28"/>
          <w:lang w:val="en-US" w:eastAsia="zh-Hans"/>
        </w:rPr>
        <w:fldChar w:fldCharType="begin"/>
      </w:r>
      <w:r>
        <w:rPr>
          <w:rFonts w:hint="default"/>
          <w:sz w:val="28"/>
          <w:szCs w:val="28"/>
          <w:lang w:val="en-US" w:eastAsia="zh-Hans"/>
        </w:rPr>
        <w:instrText xml:space="preserve"> HYPERLINK "https://ehall3.nuaa.edu.cn/v2/matter/start?id=814" </w:instrText>
      </w:r>
      <w:r>
        <w:rPr>
          <w:rFonts w:hint="default"/>
          <w:sz w:val="28"/>
          <w:szCs w:val="28"/>
          <w:lang w:val="en-US" w:eastAsia="zh-Hans"/>
        </w:rPr>
        <w:fldChar w:fldCharType="separate"/>
      </w:r>
      <w:r>
        <w:rPr>
          <w:rStyle w:val="7"/>
          <w:rFonts w:hint="default"/>
          <w:sz w:val="28"/>
          <w:szCs w:val="28"/>
          <w:lang w:val="en-US" w:eastAsia="zh-Hans"/>
        </w:rPr>
        <w:t>https://ehall3.nuaa.edu.cn/v2/matter/start?id=814</w:t>
      </w:r>
      <w:r>
        <w:rPr>
          <w:rFonts w:hint="default"/>
          <w:sz w:val="28"/>
          <w:szCs w:val="28"/>
          <w:lang w:val="en-US" w:eastAsia="zh-Hans"/>
        </w:rPr>
        <w:fldChar w:fldCharType="end"/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学校统一认证账户登陆</w:t>
      </w:r>
    </w:p>
    <w:p>
      <w:pPr>
        <w:numPr>
          <w:ilvl w:val="0"/>
          <w:numId w:val="0"/>
        </w:numPr>
        <w:rPr>
          <w:rFonts w:hint="default"/>
          <w:lang w:val="en-US" w:eastAsia="zh-Hans"/>
        </w:rPr>
      </w:pPr>
    </w:p>
    <w:p>
      <w:pPr>
        <w:pStyle w:val="3"/>
        <w:bidi w:val="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二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填写表单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基础信息部分系统自动导入。</w:t>
      </w:r>
    </w:p>
    <w:p>
      <w:pPr>
        <w:numPr>
          <w:ilvl w:val="0"/>
          <w:numId w:val="2"/>
        </w:numPr>
        <w:jc w:val="both"/>
        <w:rPr>
          <w:rFonts w:hint="eastAsia"/>
          <w:b w:val="0"/>
          <w:bCs w:val="0"/>
          <w:sz w:val="28"/>
          <w:szCs w:val="28"/>
          <w:lang w:val="en-US" w:eastAsia="zh-Hans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工作业绩须为</w:t>
      </w:r>
      <w:r>
        <w:rPr>
          <w:rFonts w:hint="eastAsia"/>
          <w:b/>
          <w:bCs/>
          <w:sz w:val="28"/>
          <w:szCs w:val="28"/>
          <w:lang w:val="en-US" w:eastAsia="zh-Hans"/>
        </w:rPr>
        <w:t>2020.01-2022.12期间取得，在我校工作期间成果第一完成单位必须为南航</w:t>
      </w:r>
      <w:r>
        <w:rPr>
          <w:rFonts w:hint="eastAsia"/>
          <w:b/>
          <w:bCs/>
          <w:sz w:val="28"/>
          <w:szCs w:val="28"/>
          <w:lang w:val="en-US" w:eastAsia="zh-CN"/>
        </w:rPr>
        <w:t>。其中（一）-（四）项为基础任务包内容，第五项为绩效任务包内容。完成第五项填报后即可提交。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Hans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绩效任务包中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项目认定包括新增和在研，其中在研项目的执行期应覆盖本聘期的 </w:t>
      </w:r>
      <w:r>
        <w:rPr>
          <w:rFonts w:ascii="Calibri" w:hAnsi="Calibri" w:eastAsia="宋体" w:cs="Calibri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2/3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以上。执行期以项目合同认定为准。</w:t>
      </w:r>
    </w:p>
    <w:p>
      <w:pPr>
        <w:numPr>
          <w:ilvl w:val="0"/>
          <w:numId w:val="2"/>
        </w:numPr>
        <w:jc w:val="both"/>
        <w:rPr>
          <w:rFonts w:hint="eastAsia"/>
          <w:b w:val="0"/>
          <w:bCs w:val="0"/>
          <w:sz w:val="28"/>
          <w:szCs w:val="28"/>
          <w:lang w:val="en-US" w:eastAsia="zh-Hans"/>
        </w:rPr>
      </w:pPr>
      <w:r>
        <w:rPr>
          <w:rFonts w:hint="eastAsia"/>
          <w:b w:val="0"/>
          <w:bCs w:val="0"/>
          <w:sz w:val="28"/>
          <w:szCs w:val="28"/>
          <w:lang w:val="en-US" w:eastAsia="zh-Hans"/>
        </w:rPr>
        <w:t>聘期内授课信息、部分科研数据可以直接同步调用</w:t>
      </w:r>
      <w:r>
        <w:rPr>
          <w:rFonts w:hint="eastAsia"/>
          <w:b/>
          <w:bCs/>
          <w:sz w:val="28"/>
          <w:szCs w:val="28"/>
          <w:lang w:val="en-US" w:eastAsia="zh-Hans"/>
        </w:rPr>
        <w:t>，如有出入</w:t>
      </w:r>
      <w:r>
        <w:rPr>
          <w:rFonts w:hint="eastAsia"/>
          <w:b/>
          <w:bCs/>
          <w:sz w:val="28"/>
          <w:szCs w:val="28"/>
          <w:lang w:val="en-US" w:eastAsia="zh-CN"/>
        </w:rPr>
        <w:t>或不完整</w:t>
      </w:r>
      <w:r>
        <w:rPr>
          <w:rFonts w:hint="eastAsia"/>
          <w:b/>
          <w:bCs/>
          <w:sz w:val="28"/>
          <w:szCs w:val="28"/>
          <w:lang w:val="en-US" w:eastAsia="zh-Hans"/>
        </w:rPr>
        <w:t>，请自行核对修改添加，同步数据仅作辅助填报使用！</w:t>
      </w:r>
      <w:r>
        <w:rPr>
          <w:rFonts w:hint="eastAsia"/>
          <w:b w:val="0"/>
          <w:bCs w:val="0"/>
          <w:sz w:val="28"/>
          <w:szCs w:val="28"/>
          <w:lang w:val="en-US" w:eastAsia="zh-Hans"/>
        </w:rPr>
        <w:t>下面介绍填报具体操作</w:t>
      </w:r>
      <w:r>
        <w:rPr>
          <w:rFonts w:hint="default"/>
          <w:b w:val="0"/>
          <w:bCs w:val="0"/>
          <w:sz w:val="28"/>
          <w:szCs w:val="28"/>
          <w:lang w:eastAsia="zh-Hans"/>
        </w:rPr>
        <w:t>。</w:t>
      </w:r>
    </w:p>
    <w:p>
      <w:pPr>
        <w:numPr>
          <w:ilvl w:val="0"/>
          <w:numId w:val="0"/>
        </w:numPr>
        <w:ind w:firstLine="321" w:firstLineChars="100"/>
        <w:jc w:val="both"/>
        <w:rPr>
          <w:rFonts w:hint="default"/>
          <w:b w:val="0"/>
          <w:bCs w:val="0"/>
          <w:lang w:eastAsia="zh-Hans"/>
        </w:rPr>
      </w:pPr>
      <w:r>
        <w:rPr>
          <w:rStyle w:val="8"/>
          <w:rFonts w:hint="eastAsia"/>
          <w:lang w:val="en-US" w:eastAsia="zh-Hans"/>
        </w:rPr>
        <w:t>同步数据</w:t>
      </w:r>
      <w:r>
        <w:rPr>
          <w:rFonts w:hint="default"/>
          <w:b w:val="0"/>
          <w:bCs w:val="0"/>
          <w:lang w:eastAsia="zh-Hans"/>
        </w:rPr>
        <w:t>：</w:t>
      </w:r>
    </w:p>
    <w:p>
      <w:pPr>
        <w:numPr>
          <w:ilvl w:val="0"/>
          <w:numId w:val="0"/>
        </w:numPr>
        <w:ind w:firstLine="210" w:firstLineChars="100"/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default"/>
          <w:b w:val="0"/>
          <w:bCs w:val="0"/>
          <w:lang w:eastAsia="zh-Hans"/>
        </w:rPr>
        <w:t>（1）</w:t>
      </w:r>
      <w:r>
        <w:rPr>
          <w:rFonts w:hint="eastAsia"/>
          <w:b w:val="0"/>
          <w:bCs w:val="0"/>
          <w:lang w:val="en-US" w:eastAsia="zh-Hans"/>
        </w:rPr>
        <w:t>若您想选择数据填写</w:t>
      </w:r>
      <w:r>
        <w:rPr>
          <w:rFonts w:hint="default"/>
          <w:b w:val="0"/>
          <w:bCs w:val="0"/>
          <w:lang w:eastAsia="zh-Hans"/>
        </w:rPr>
        <w:t>（</w:t>
      </w:r>
      <w:r>
        <w:rPr>
          <w:rFonts w:hint="eastAsia"/>
          <w:b w:val="0"/>
          <w:bCs w:val="0"/>
          <w:lang w:val="en-US" w:eastAsia="zh-Hans"/>
        </w:rPr>
        <w:t>下方以</w:t>
      </w:r>
      <w:r>
        <w:rPr>
          <w:rFonts w:hint="eastAsia"/>
          <w:b/>
          <w:bCs/>
          <w:lang w:val="en-US" w:eastAsia="zh-Hans"/>
        </w:rPr>
        <w:t>授课情况</w:t>
      </w:r>
      <w:r>
        <w:rPr>
          <w:rFonts w:hint="eastAsia"/>
          <w:b w:val="0"/>
          <w:bCs w:val="0"/>
          <w:lang w:val="en-US" w:eastAsia="zh-Hans"/>
        </w:rPr>
        <w:t>模块为例</w:t>
      </w:r>
      <w:r>
        <w:rPr>
          <w:rFonts w:hint="default"/>
          <w:b w:val="0"/>
          <w:bCs w:val="0"/>
          <w:lang w:eastAsia="zh-Hans"/>
        </w:rPr>
        <w:t>），</w:t>
      </w:r>
      <w:r>
        <w:rPr>
          <w:rFonts w:hint="eastAsia"/>
          <w:b w:val="0"/>
          <w:bCs w:val="0"/>
          <w:lang w:val="en-US" w:eastAsia="zh-Hans"/>
        </w:rPr>
        <w:t>点击同步</w:t>
      </w:r>
    </w:p>
    <w:p>
      <w:pPr>
        <w:numPr>
          <w:ilvl w:val="0"/>
          <w:numId w:val="0"/>
        </w:numPr>
        <w:ind w:firstLine="210" w:firstLineChars="100"/>
        <w:jc w:val="both"/>
      </w:pPr>
      <w:r>
        <w:drawing>
          <wp:inline distT="0" distB="0" distL="114300" distR="114300">
            <wp:extent cx="5272405" cy="1101090"/>
            <wp:effectExtent l="0" t="0" r="1079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jc w:val="both"/>
      </w:pPr>
    </w:p>
    <w:p>
      <w:pPr>
        <w:numPr>
          <w:ilvl w:val="0"/>
          <w:numId w:val="0"/>
        </w:numPr>
        <w:ind w:firstLine="420" w:firstLineChars="200"/>
        <w:jc w:val="both"/>
        <w:rPr>
          <w:rFonts w:hint="default" w:eastAsiaTheme="minorEastAsia"/>
          <w:lang w:eastAsia="zh-Hans"/>
        </w:rPr>
      </w:pPr>
      <w:r>
        <w:rPr>
          <w:rFonts w:hint="default"/>
          <w:lang w:eastAsia="zh-Hans"/>
        </w:rPr>
        <w:t>（2）</w:t>
      </w:r>
      <w:r>
        <w:rPr>
          <w:rFonts w:hint="eastAsia"/>
          <w:lang w:val="en-US" w:eastAsia="zh-Hans"/>
        </w:rPr>
        <w:t>出现弹窗</w:t>
      </w:r>
      <w:r>
        <w:rPr>
          <w:rFonts w:hint="default"/>
          <w:lang w:eastAsia="zh-Hans"/>
        </w:rPr>
        <w:t xml:space="preserve"> </w:t>
      </w:r>
    </w:p>
    <w:p>
      <w:pPr>
        <w:numPr>
          <w:ilvl w:val="0"/>
          <w:numId w:val="0"/>
        </w:numPr>
        <w:ind w:firstLine="210" w:firstLineChars="100"/>
        <w:jc w:val="both"/>
      </w:pPr>
      <w:r>
        <w:drawing>
          <wp:inline distT="0" distB="0" distL="114300" distR="114300">
            <wp:extent cx="5266690" cy="1877060"/>
            <wp:effectExtent l="0" t="0" r="1651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7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jc w:val="both"/>
        <w:rPr>
          <w:rFonts w:hint="default" w:eastAsiaTheme="minorEastAsia"/>
          <w:lang w:val="en-US" w:eastAsia="zh-Hans"/>
        </w:rPr>
      </w:pPr>
      <w:r>
        <w:rPr>
          <w:rFonts w:hint="default"/>
          <w:lang w:eastAsia="zh-Hans"/>
        </w:rPr>
        <w:t>（3）</w:t>
      </w:r>
      <w:r>
        <w:rPr>
          <w:rFonts w:hint="eastAsia"/>
          <w:lang w:val="en-US" w:eastAsia="zh-Hans"/>
        </w:rPr>
        <w:t>勾选数据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确认选择的数据后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再点击确定</w:t>
      </w:r>
    </w:p>
    <w:p>
      <w:pPr>
        <w:numPr>
          <w:ilvl w:val="0"/>
          <w:numId w:val="0"/>
        </w:numPr>
        <w:ind w:firstLine="210" w:firstLineChars="100"/>
        <w:jc w:val="both"/>
      </w:pPr>
      <w:r>
        <w:drawing>
          <wp:inline distT="0" distB="0" distL="114300" distR="114300">
            <wp:extent cx="5267325" cy="2215515"/>
            <wp:effectExtent l="0" t="0" r="15875" b="196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21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firstLine="210" w:firstLineChars="100"/>
        <w:jc w:val="both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成功带出数据行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70500" cy="1751965"/>
            <wp:effectExtent l="0" t="0" r="1270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5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color w:val="FF0000"/>
          <w:sz w:val="28"/>
          <w:szCs w:val="28"/>
          <w:lang w:eastAsia="zh-Hans"/>
        </w:rPr>
      </w:pPr>
      <w:r>
        <w:rPr>
          <w:rFonts w:hint="eastAsia"/>
          <w:lang w:val="en-US" w:eastAsia="zh-Hans"/>
        </w:rPr>
        <w:t>注</w:t>
      </w:r>
      <w:r>
        <w:rPr>
          <w:rFonts w:hint="default"/>
          <w:lang w:eastAsia="zh-Hans"/>
        </w:rPr>
        <w:t>：</w:t>
      </w:r>
      <w:r>
        <w:rPr>
          <w:rFonts w:hint="eastAsia"/>
          <w:color w:val="FF0000"/>
          <w:lang w:val="en-US" w:eastAsia="zh-Hans"/>
        </w:rPr>
        <w:t>请您根据</w:t>
      </w:r>
      <w:r>
        <w:rPr>
          <w:rFonts w:hint="default"/>
          <w:color w:val="FF0000"/>
          <w:lang w:eastAsia="zh-Hans"/>
        </w:rPr>
        <w:t>根据实际情况，调整完善同步数据，</w:t>
      </w:r>
      <w:r>
        <w:rPr>
          <w:rFonts w:hint="eastAsia"/>
          <w:color w:val="FF0000"/>
          <w:lang w:val="en-US" w:eastAsia="zh-Hans"/>
        </w:rPr>
        <w:t>如上方</w:t>
      </w:r>
      <w:r>
        <w:rPr>
          <w:rFonts w:hint="eastAsia"/>
          <w:b/>
          <w:bCs/>
          <w:color w:val="FF0000"/>
          <w:lang w:val="en-US" w:eastAsia="zh-Hans"/>
        </w:rPr>
        <w:t>总学时数</w:t>
      </w:r>
      <w:r>
        <w:rPr>
          <w:rFonts w:hint="eastAsia"/>
          <w:color w:val="FF0000"/>
          <w:lang w:val="en-US" w:eastAsia="zh-Hans"/>
        </w:rPr>
        <w:t>即为空数据</w:t>
      </w:r>
      <w:r>
        <w:rPr>
          <w:rFonts w:hint="default"/>
          <w:color w:val="FF0000"/>
          <w:lang w:eastAsia="zh-Hans"/>
        </w:rPr>
        <w:t>，</w:t>
      </w:r>
      <w:r>
        <w:rPr>
          <w:rFonts w:hint="eastAsia"/>
          <w:color w:val="FF0000"/>
          <w:lang w:val="en-US" w:eastAsia="zh-Hans"/>
        </w:rPr>
        <w:t>请您填写时</w:t>
      </w:r>
      <w:r>
        <w:rPr>
          <w:rFonts w:hint="default"/>
          <w:color w:val="FF0000"/>
          <w:lang w:eastAsia="zh-Hans"/>
        </w:rPr>
        <w:t>。</w:t>
      </w:r>
      <w:r>
        <w:rPr>
          <w:rFonts w:hint="eastAsia"/>
          <w:color w:val="FF0000"/>
          <w:lang w:val="en-US" w:eastAsia="zh-Hans"/>
        </w:rPr>
        <w:t>补充相关空字段信息</w:t>
      </w:r>
      <w:r>
        <w:rPr>
          <w:rFonts w:hint="default"/>
          <w:color w:val="FF0000"/>
          <w:lang w:eastAsia="zh-Hans"/>
        </w:rPr>
        <w:t>。</w:t>
      </w:r>
      <w:r>
        <w:rPr>
          <w:rFonts w:hint="eastAsia"/>
          <w:color w:val="FF0000"/>
          <w:lang w:val="en-US" w:eastAsia="zh-Hans"/>
        </w:rPr>
        <w:t>同步数据有可能出现错误数据</w:t>
      </w:r>
      <w:r>
        <w:rPr>
          <w:rFonts w:hint="default"/>
          <w:color w:val="FF0000"/>
          <w:lang w:eastAsia="zh-Hans"/>
        </w:rPr>
        <w:t>，</w:t>
      </w:r>
      <w:r>
        <w:rPr>
          <w:rFonts w:hint="eastAsia"/>
          <w:color w:val="FF0000"/>
          <w:lang w:val="en-US" w:eastAsia="zh-Hans"/>
        </w:rPr>
        <w:t>请您填写时认真甄别</w:t>
      </w:r>
      <w:r>
        <w:rPr>
          <w:rFonts w:hint="default"/>
          <w:color w:val="FF0000"/>
          <w:lang w:eastAsia="zh-Hans"/>
        </w:rPr>
        <w:t>！</w:t>
      </w:r>
    </w:p>
    <w:p>
      <w:pPr>
        <w:numPr>
          <w:ilvl w:val="0"/>
          <w:numId w:val="0"/>
        </w:numPr>
        <w:jc w:val="both"/>
        <w:rPr>
          <w:rFonts w:hint="default"/>
          <w:lang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default"/>
          <w:lang w:eastAsia="zh-Hans"/>
        </w:rPr>
      </w:pPr>
      <w:r>
        <w:rPr>
          <w:rStyle w:val="8"/>
          <w:rFonts w:hint="eastAsia"/>
          <w:lang w:val="en-US" w:eastAsia="zh-Hans"/>
        </w:rPr>
        <w:t>删除数据行</w:t>
      </w:r>
      <w:r>
        <w:rPr>
          <w:rFonts w:hint="default"/>
          <w:lang w:eastAsia="zh-Hans"/>
        </w:rPr>
        <w:t>：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  <w:r>
        <w:rPr>
          <w:rFonts w:hint="default"/>
          <w:lang w:eastAsia="zh-Hans"/>
        </w:rPr>
        <w:t>（1）</w:t>
      </w:r>
      <w:r>
        <w:rPr>
          <w:rFonts w:hint="eastAsia"/>
          <w:lang w:val="en-US" w:eastAsia="zh-Hans"/>
        </w:rPr>
        <w:t>点击右方叉号按钮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993640" cy="1424305"/>
            <wp:effectExtent l="0" t="0" r="10160" b="234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364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jc w:val="both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弹窗上点击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确定</w:t>
      </w:r>
      <w:r>
        <w:rPr>
          <w:rFonts w:hint="default"/>
          <w:lang w:eastAsia="zh-Hans"/>
        </w:rPr>
        <w:t xml:space="preserve"> ，</w:t>
      </w:r>
      <w:r>
        <w:rPr>
          <w:rFonts w:hint="eastAsia"/>
          <w:lang w:val="en-US" w:eastAsia="zh-Hans"/>
        </w:rPr>
        <w:t>即可完成删除该行数据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819650" cy="1304925"/>
            <wp:effectExtent l="0" t="0" r="6350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Style w:val="8"/>
          <w:rFonts w:hint="default"/>
          <w:lang w:eastAsia="zh-Hans"/>
        </w:rPr>
      </w:pPr>
      <w:r>
        <w:rPr>
          <w:rStyle w:val="8"/>
          <w:rFonts w:hint="eastAsia"/>
          <w:lang w:val="en-US" w:eastAsia="zh-Hans"/>
        </w:rPr>
        <w:t>自行添加数据行</w:t>
      </w:r>
      <w:r>
        <w:rPr>
          <w:rStyle w:val="8"/>
          <w:rFonts w:hint="default"/>
          <w:lang w:eastAsia="zh-Hans"/>
        </w:rPr>
        <w:t>：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Hans"/>
        </w:rPr>
      </w:pPr>
      <w:r>
        <w:rPr>
          <w:rFonts w:hint="default"/>
          <w:lang w:eastAsia="zh-Hans"/>
        </w:rPr>
        <w:t>（1）</w:t>
      </w:r>
      <w:r>
        <w:rPr>
          <w:rFonts w:hint="eastAsia"/>
          <w:lang w:val="en-US" w:eastAsia="zh-Hans"/>
        </w:rPr>
        <w:t>点击添加行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73040" cy="1485900"/>
            <wp:effectExtent l="0" t="0" r="10160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Style w:val="8"/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Style w:val="8"/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Style w:val="8"/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Style w:val="8"/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Style w:val="8"/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Style w:val="8"/>
          <w:rFonts w:hint="default"/>
          <w:lang w:eastAsia="zh-Hans"/>
        </w:rPr>
      </w:pPr>
      <w:r>
        <w:rPr>
          <w:rStyle w:val="8"/>
          <w:rFonts w:hint="eastAsia"/>
          <w:lang w:val="en-US" w:eastAsia="zh-CN"/>
        </w:rPr>
        <w:t>数据可以手动排序</w:t>
      </w:r>
      <w:r>
        <w:rPr>
          <w:rStyle w:val="8"/>
          <w:rFonts w:hint="default"/>
          <w:lang w:eastAsia="zh-Hans"/>
        </w:rPr>
        <w:t>：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default"/>
          <w:lang w:eastAsia="zh-Hans"/>
        </w:rPr>
      </w:pPr>
      <w:r>
        <w:drawing>
          <wp:inline distT="0" distB="0" distL="114300" distR="114300">
            <wp:extent cx="5269230" cy="1414145"/>
            <wp:effectExtent l="0" t="0" r="7620" b="1460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bidi w:val="0"/>
        <w:ind w:left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三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完成填报</w:t>
      </w:r>
    </w:p>
    <w:p>
      <w:pPr>
        <w:numPr>
          <w:ilvl w:val="0"/>
          <w:numId w:val="0"/>
        </w:numPr>
        <w:ind w:leftChars="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确认表单填写完毕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数据无误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点击右上方提交考核表单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即可完成填报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进入审核阶段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762500" cy="1381125"/>
            <wp:effectExtent l="0" t="0" r="12700" b="158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pStyle w:val="3"/>
        <w:numPr>
          <w:ilvl w:val="0"/>
          <w:numId w:val="5"/>
        </w:numPr>
        <w:bidi w:val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下载填报表</w:t>
      </w:r>
    </w:p>
    <w:p>
      <w:pPr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审批结束后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企微我的消息会收到一条下方模版的消息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复制该消息后的网址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503930" cy="2557145"/>
            <wp:effectExtent l="0" t="0" r="127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03930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在浏览器中打开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点击下载word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8595" cy="2776220"/>
            <wp:effectExtent l="0" t="0" r="14605" b="177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color w:val="FF0000"/>
          <w:sz w:val="28"/>
          <w:szCs w:val="28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B64285"/>
    <w:multiLevelType w:val="singleLevel"/>
    <w:tmpl w:val="BBB64285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B20D261"/>
    <w:multiLevelType w:val="singleLevel"/>
    <w:tmpl w:val="CB20D26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2EEB267"/>
    <w:multiLevelType w:val="singleLevel"/>
    <w:tmpl w:val="F2EEB267"/>
    <w:lvl w:ilvl="0" w:tentative="0">
      <w:start w:val="4"/>
      <w:numFmt w:val="decimal"/>
      <w:suff w:val="nothing"/>
      <w:lvlText w:val="（%1）"/>
      <w:lvlJc w:val="left"/>
    </w:lvl>
  </w:abstractNum>
  <w:abstractNum w:abstractNumId="3">
    <w:nsid w:val="FFFF65D2"/>
    <w:multiLevelType w:val="singleLevel"/>
    <w:tmpl w:val="FFFF65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F5E7CE0"/>
    <w:multiLevelType w:val="singleLevel"/>
    <w:tmpl w:val="3F5E7CE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ZDc4ZWJiYTI3MWU0MmIwZjMwY2Q0NzcwNmQ1OGIifQ=="/>
  </w:docVars>
  <w:rsids>
    <w:rsidRoot w:val="1E7BA03D"/>
    <w:rsid w:val="00837621"/>
    <w:rsid w:val="1E7BA03D"/>
    <w:rsid w:val="61FD5D20"/>
    <w:rsid w:val="7C7F413A"/>
    <w:rsid w:val="7DF7C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标题 3 Char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545</Words>
  <Characters>612</Characters>
  <Lines>0</Lines>
  <Paragraphs>0</Paragraphs>
  <TotalTime>0</TotalTime>
  <ScaleCrop>false</ScaleCrop>
  <LinksUpToDate>false</LinksUpToDate>
  <CharactersWithSpaces>617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2023-05-25T13:04:00Z</dcterms:created>
  <dc:creator>兔子先生</dc:creator>
  <cp:lastModifiedBy>明天</cp:lastModifiedBy>
  <dcterms:modified xsi:type="dcterms:W3CDTF">2023-05-26T02:27:54Z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30C0242E1075A8A07B0B6E64A689D6B7_41</vt:lpwstr>
  </property>
</Properties>
</file>